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5B30BA" w14:textId="77777777" w:rsidR="003E6D95" w:rsidRPr="00BC4C51" w:rsidRDefault="003E6D95" w:rsidP="003E6D95">
      <w:pPr>
        <w:jc w:val="center"/>
        <w:rPr>
          <w:b/>
          <w:sz w:val="20"/>
          <w:szCs w:val="20"/>
          <w:u w:val="single"/>
          <w:lang w:val="ca-ES"/>
        </w:rPr>
      </w:pPr>
    </w:p>
    <w:p w14:paraId="539D5E41" w14:textId="77777777" w:rsidR="00955F65" w:rsidRDefault="00955F65" w:rsidP="003E6D95">
      <w:pPr>
        <w:jc w:val="center"/>
        <w:rPr>
          <w:b/>
          <w:sz w:val="24"/>
          <w:szCs w:val="24"/>
          <w:lang w:val="ca-ES"/>
        </w:rPr>
      </w:pPr>
    </w:p>
    <w:p w14:paraId="5735CB63" w14:textId="3F7C7BC7" w:rsidR="00955F65" w:rsidRPr="00955F65" w:rsidRDefault="00E835B0" w:rsidP="003E6D95">
      <w:pPr>
        <w:jc w:val="center"/>
        <w:rPr>
          <w:b/>
          <w:sz w:val="28"/>
          <w:szCs w:val="28"/>
          <w:lang w:val="ca-ES"/>
        </w:rPr>
      </w:pPr>
      <w:r w:rsidRPr="00955F65">
        <w:rPr>
          <w:b/>
          <w:sz w:val="28"/>
          <w:szCs w:val="28"/>
          <w:lang w:val="ca-ES"/>
        </w:rPr>
        <w:t>C</w:t>
      </w:r>
      <w:r w:rsidR="00955F65" w:rsidRPr="00955F65">
        <w:rPr>
          <w:b/>
          <w:sz w:val="28"/>
          <w:szCs w:val="28"/>
          <w:lang w:val="ca-ES"/>
        </w:rPr>
        <w:t xml:space="preserve">OMUNICAT DEL GRUP DE MALALTIES DEL COR DE LA CAMFiC: QT </w:t>
      </w:r>
      <w:r w:rsidR="00955F65">
        <w:rPr>
          <w:b/>
          <w:sz w:val="28"/>
          <w:szCs w:val="28"/>
          <w:lang w:val="ca-ES"/>
        </w:rPr>
        <w:t>LLARG EN EL TRACTAMENT DE LA PNE</w:t>
      </w:r>
      <w:r w:rsidR="00955F65" w:rsidRPr="00955F65">
        <w:rPr>
          <w:b/>
          <w:sz w:val="28"/>
          <w:szCs w:val="28"/>
          <w:lang w:val="ca-ES"/>
        </w:rPr>
        <w:t>UMÒNIA PER SARS-CoV-2</w:t>
      </w:r>
      <w:r w:rsidR="00955F65">
        <w:rPr>
          <w:b/>
          <w:sz w:val="28"/>
          <w:szCs w:val="28"/>
          <w:lang w:val="ca-ES"/>
        </w:rPr>
        <w:br/>
      </w:r>
    </w:p>
    <w:p w14:paraId="62337A35" w14:textId="77777777" w:rsidR="00E835B0" w:rsidRPr="00955F65" w:rsidRDefault="00E835B0" w:rsidP="00E835B0">
      <w:pPr>
        <w:shd w:val="clear" w:color="auto" w:fill="FFFFFF"/>
        <w:spacing w:after="0" w:line="240" w:lineRule="auto"/>
        <w:jc w:val="both"/>
        <w:outlineLvl w:val="1"/>
        <w:rPr>
          <w:rFonts w:cs="Helvetica"/>
          <w:sz w:val="24"/>
          <w:szCs w:val="24"/>
          <w:lang w:val="ca-ES"/>
        </w:rPr>
      </w:pPr>
      <w:r w:rsidRPr="00955F65">
        <w:rPr>
          <w:rFonts w:cs="Helvetica"/>
          <w:sz w:val="24"/>
          <w:szCs w:val="24"/>
          <w:lang w:val="ca-ES"/>
        </w:rPr>
        <w:t>Coincidint amb l’actual pandèmia per infecció del</w:t>
      </w:r>
      <w:bookmarkStart w:id="0" w:name="_GoBack"/>
      <w:bookmarkEnd w:id="0"/>
      <w:r w:rsidRPr="00955F65">
        <w:rPr>
          <w:rFonts w:cs="Helvetica"/>
          <w:sz w:val="24"/>
          <w:szCs w:val="24"/>
          <w:lang w:val="ca-ES"/>
        </w:rPr>
        <w:t xml:space="preserve"> coronavirus SARS-CoV-2, s’estan realitzant diferents estudis per trobar un tractament efectiu.</w:t>
      </w:r>
    </w:p>
    <w:p w14:paraId="6BE43A8A" w14:textId="77777777" w:rsidR="00E835B0" w:rsidRPr="00955F65" w:rsidRDefault="00E835B0" w:rsidP="00E835B0">
      <w:pPr>
        <w:shd w:val="clear" w:color="auto" w:fill="FFFFFF"/>
        <w:spacing w:after="0" w:line="240" w:lineRule="auto"/>
        <w:jc w:val="both"/>
        <w:outlineLvl w:val="1"/>
        <w:rPr>
          <w:rFonts w:cs="Helvetica"/>
          <w:sz w:val="24"/>
          <w:szCs w:val="24"/>
          <w:lang w:val="ca-ES"/>
        </w:rPr>
      </w:pPr>
    </w:p>
    <w:p w14:paraId="2DA6A091" w14:textId="77777777" w:rsidR="00E835B0" w:rsidRPr="00955F65" w:rsidRDefault="00E835B0" w:rsidP="00E835B0">
      <w:pPr>
        <w:shd w:val="clear" w:color="auto" w:fill="FFFFFF"/>
        <w:spacing w:after="0" w:line="240" w:lineRule="auto"/>
        <w:jc w:val="both"/>
        <w:outlineLvl w:val="1"/>
        <w:rPr>
          <w:rFonts w:cs="Helvetica"/>
          <w:sz w:val="24"/>
          <w:szCs w:val="24"/>
          <w:lang w:val="ca-ES"/>
        </w:rPr>
      </w:pPr>
      <w:r w:rsidRPr="00955F65">
        <w:rPr>
          <w:rFonts w:cs="Helvetica"/>
          <w:sz w:val="24"/>
          <w:szCs w:val="24"/>
          <w:lang w:val="ca-ES"/>
        </w:rPr>
        <w:t xml:space="preserve">En aquesta línia, han aparegut diferents estudis on sembla que existeix un benefici amb la utilització de </w:t>
      </w:r>
      <w:proofErr w:type="spellStart"/>
      <w:r w:rsidRPr="00955F65">
        <w:rPr>
          <w:rFonts w:cs="Helvetica"/>
          <w:sz w:val="24"/>
          <w:szCs w:val="24"/>
          <w:lang w:val="ca-ES"/>
        </w:rPr>
        <w:t>hidroxicloroquina</w:t>
      </w:r>
      <w:proofErr w:type="spellEnd"/>
      <w:r w:rsidRPr="00955F65">
        <w:rPr>
          <w:rFonts w:cs="Helvetica"/>
          <w:sz w:val="24"/>
          <w:szCs w:val="24"/>
          <w:lang w:val="ca-ES"/>
        </w:rPr>
        <w:t>/</w:t>
      </w:r>
      <w:proofErr w:type="spellStart"/>
      <w:r w:rsidRPr="00955F65">
        <w:rPr>
          <w:rFonts w:cs="Helvetica"/>
          <w:sz w:val="24"/>
          <w:szCs w:val="24"/>
          <w:lang w:val="ca-ES"/>
        </w:rPr>
        <w:t>cloroquina</w:t>
      </w:r>
      <w:proofErr w:type="spellEnd"/>
      <w:r w:rsidRPr="00955F65">
        <w:rPr>
          <w:rFonts w:cs="Helvetica"/>
          <w:sz w:val="24"/>
          <w:szCs w:val="24"/>
          <w:lang w:val="ca-ES"/>
        </w:rPr>
        <w:t xml:space="preserve"> associada a </w:t>
      </w:r>
      <w:proofErr w:type="spellStart"/>
      <w:r w:rsidRPr="00955F65">
        <w:rPr>
          <w:rFonts w:cs="Helvetica"/>
          <w:sz w:val="24"/>
          <w:szCs w:val="24"/>
          <w:lang w:val="ca-ES"/>
        </w:rPr>
        <w:t>azitromicina</w:t>
      </w:r>
      <w:proofErr w:type="spellEnd"/>
      <w:r w:rsidRPr="00955F65">
        <w:rPr>
          <w:rFonts w:cs="Helvetica"/>
          <w:sz w:val="24"/>
          <w:szCs w:val="24"/>
          <w:lang w:val="ca-ES"/>
        </w:rPr>
        <w:t xml:space="preserve"> en el tractament de la  pneumònia per coronavirus.</w:t>
      </w:r>
    </w:p>
    <w:p w14:paraId="6C6AABD2" w14:textId="77777777" w:rsidR="00E835B0" w:rsidRPr="00955F65" w:rsidRDefault="00E835B0" w:rsidP="00E835B0">
      <w:pPr>
        <w:shd w:val="clear" w:color="auto" w:fill="FFFFFF"/>
        <w:spacing w:after="0" w:line="240" w:lineRule="auto"/>
        <w:jc w:val="both"/>
        <w:outlineLvl w:val="1"/>
        <w:rPr>
          <w:rFonts w:cs="Helvetica"/>
          <w:sz w:val="24"/>
          <w:szCs w:val="24"/>
          <w:lang w:val="ca-ES"/>
        </w:rPr>
      </w:pPr>
    </w:p>
    <w:p w14:paraId="534E8CA0" w14:textId="23B39261" w:rsidR="00E835B0" w:rsidRPr="00955F65" w:rsidRDefault="00E835B0" w:rsidP="00E835B0">
      <w:pPr>
        <w:shd w:val="clear" w:color="auto" w:fill="FFFFFF"/>
        <w:spacing w:after="0" w:line="240" w:lineRule="auto"/>
        <w:jc w:val="both"/>
        <w:outlineLvl w:val="1"/>
        <w:rPr>
          <w:rFonts w:cs="Helvetica"/>
          <w:sz w:val="24"/>
          <w:szCs w:val="24"/>
          <w:lang w:val="ca-ES"/>
        </w:rPr>
      </w:pPr>
      <w:r w:rsidRPr="00955F65">
        <w:rPr>
          <w:rFonts w:cs="Helvetica"/>
          <w:sz w:val="24"/>
          <w:szCs w:val="24"/>
          <w:lang w:val="ca-ES"/>
        </w:rPr>
        <w:t xml:space="preserve">A la espera de tenir resultats més concloents en la utilització d’aquests fàrmacs, si que volem advertir sobre el risc de prolongació del </w:t>
      </w:r>
      <w:proofErr w:type="spellStart"/>
      <w:r w:rsidRPr="00955F65">
        <w:rPr>
          <w:rFonts w:cs="Helvetica"/>
          <w:sz w:val="24"/>
          <w:szCs w:val="24"/>
          <w:lang w:val="ca-ES"/>
        </w:rPr>
        <w:t>QTc</w:t>
      </w:r>
      <w:proofErr w:type="spellEnd"/>
      <w:r w:rsidRPr="00955F65">
        <w:rPr>
          <w:rFonts w:cs="Helvetica"/>
          <w:sz w:val="24"/>
          <w:szCs w:val="24"/>
          <w:lang w:val="ca-ES"/>
        </w:rPr>
        <w:t xml:space="preserve"> de l’associació d’aquest dos medicaments.</w:t>
      </w:r>
    </w:p>
    <w:p w14:paraId="0775C15A" w14:textId="77777777" w:rsidR="00E835B0" w:rsidRPr="00955F65" w:rsidRDefault="00E835B0" w:rsidP="00E835B0">
      <w:pPr>
        <w:shd w:val="clear" w:color="auto" w:fill="FFFFFF"/>
        <w:spacing w:after="0" w:line="240" w:lineRule="auto"/>
        <w:jc w:val="both"/>
        <w:outlineLvl w:val="1"/>
        <w:rPr>
          <w:rFonts w:cs="Helvetica"/>
          <w:sz w:val="24"/>
          <w:szCs w:val="24"/>
          <w:lang w:val="ca-ES"/>
        </w:rPr>
      </w:pPr>
    </w:p>
    <w:p w14:paraId="4B874A66" w14:textId="3D541223" w:rsidR="00E835B0" w:rsidRPr="00955F65" w:rsidRDefault="00E835B0" w:rsidP="00E835B0">
      <w:pPr>
        <w:shd w:val="clear" w:color="auto" w:fill="FFFFFF"/>
        <w:spacing w:after="0" w:line="240" w:lineRule="auto"/>
        <w:jc w:val="both"/>
        <w:outlineLvl w:val="1"/>
        <w:rPr>
          <w:rFonts w:cs="Helvetica"/>
          <w:sz w:val="24"/>
          <w:szCs w:val="24"/>
          <w:lang w:val="ca-ES"/>
        </w:rPr>
      </w:pPr>
      <w:r w:rsidRPr="00955F65">
        <w:rPr>
          <w:rFonts w:cs="Helvetica"/>
          <w:sz w:val="24"/>
          <w:szCs w:val="24"/>
          <w:lang w:val="ca-ES"/>
        </w:rPr>
        <w:t xml:space="preserve">Per això creiem adequat definir en quines situacions cal realitzar un ECG per mesurar el </w:t>
      </w:r>
      <w:proofErr w:type="spellStart"/>
      <w:r w:rsidRPr="00955F65">
        <w:rPr>
          <w:rFonts w:cs="Helvetica"/>
          <w:sz w:val="24"/>
          <w:szCs w:val="24"/>
          <w:lang w:val="ca-ES"/>
        </w:rPr>
        <w:t>QTc</w:t>
      </w:r>
      <w:proofErr w:type="spellEnd"/>
      <w:r w:rsidRPr="00955F65">
        <w:rPr>
          <w:rFonts w:cs="Helvetica"/>
          <w:sz w:val="24"/>
          <w:szCs w:val="24"/>
          <w:lang w:val="ca-ES"/>
        </w:rPr>
        <w:t xml:space="preserve">, previ a la prescripció de </w:t>
      </w:r>
      <w:proofErr w:type="spellStart"/>
      <w:r w:rsidRPr="00955F65">
        <w:rPr>
          <w:rFonts w:cs="Helvetica"/>
          <w:sz w:val="24"/>
          <w:szCs w:val="24"/>
          <w:lang w:val="ca-ES"/>
        </w:rPr>
        <w:t>hidroxicloroquina</w:t>
      </w:r>
      <w:proofErr w:type="spellEnd"/>
      <w:r w:rsidRPr="00955F65">
        <w:rPr>
          <w:rFonts w:cs="Helvetica"/>
          <w:sz w:val="24"/>
          <w:szCs w:val="24"/>
          <w:lang w:val="ca-ES"/>
        </w:rPr>
        <w:t>/</w:t>
      </w:r>
      <w:proofErr w:type="spellStart"/>
      <w:r w:rsidRPr="00955F65">
        <w:rPr>
          <w:rFonts w:cs="Helvetica"/>
          <w:sz w:val="24"/>
          <w:szCs w:val="24"/>
          <w:lang w:val="ca-ES"/>
        </w:rPr>
        <w:t>cloroquina</w:t>
      </w:r>
      <w:proofErr w:type="spellEnd"/>
      <w:r w:rsidRPr="00955F65">
        <w:rPr>
          <w:rFonts w:cs="Helvetica"/>
          <w:sz w:val="24"/>
          <w:szCs w:val="24"/>
          <w:lang w:val="ca-ES"/>
        </w:rPr>
        <w:t xml:space="preserve"> i </w:t>
      </w:r>
      <w:proofErr w:type="spellStart"/>
      <w:r w:rsidRPr="00955F65">
        <w:rPr>
          <w:rFonts w:cs="Helvetica"/>
          <w:sz w:val="24"/>
          <w:szCs w:val="24"/>
          <w:lang w:val="ca-ES"/>
        </w:rPr>
        <w:t>azitromicina</w:t>
      </w:r>
      <w:proofErr w:type="spellEnd"/>
      <w:r w:rsidRPr="00955F65">
        <w:rPr>
          <w:rFonts w:cs="Helvetica"/>
          <w:sz w:val="24"/>
          <w:szCs w:val="24"/>
          <w:lang w:val="ca-ES"/>
        </w:rPr>
        <w:t>.</w:t>
      </w:r>
      <w:r w:rsidR="008C7005" w:rsidRPr="00955F65">
        <w:rPr>
          <w:rFonts w:cs="Helvetica"/>
          <w:sz w:val="24"/>
          <w:szCs w:val="24"/>
          <w:lang w:val="ca-ES"/>
        </w:rPr>
        <w:t xml:space="preserve"> Es recomana calcular-ho a la derivació II de l’ECG , no caldrà més  derivacions de l´ECG.</w:t>
      </w:r>
    </w:p>
    <w:p w14:paraId="203E0772" w14:textId="77777777" w:rsidR="00E835B0" w:rsidRPr="00955F65" w:rsidRDefault="00E835B0" w:rsidP="00E835B0">
      <w:pPr>
        <w:shd w:val="clear" w:color="auto" w:fill="FFFFFF"/>
        <w:spacing w:after="0" w:line="240" w:lineRule="auto"/>
        <w:jc w:val="both"/>
        <w:outlineLvl w:val="1"/>
        <w:rPr>
          <w:rFonts w:cs="Helvetica"/>
          <w:sz w:val="24"/>
          <w:szCs w:val="24"/>
          <w:lang w:val="ca-ES"/>
        </w:rPr>
      </w:pPr>
    </w:p>
    <w:p w14:paraId="06B05278" w14:textId="4EF59209" w:rsidR="00E835B0" w:rsidRPr="00955F65" w:rsidRDefault="00E835B0" w:rsidP="003E6D95">
      <w:pPr>
        <w:shd w:val="clear" w:color="auto" w:fill="FFFFFF"/>
        <w:spacing w:after="0" w:line="240" w:lineRule="auto"/>
        <w:jc w:val="both"/>
        <w:outlineLvl w:val="1"/>
        <w:rPr>
          <w:rFonts w:cs="Helvetica"/>
          <w:b/>
          <w:sz w:val="24"/>
          <w:szCs w:val="24"/>
          <w:lang w:val="ca-ES"/>
        </w:rPr>
      </w:pPr>
      <w:r w:rsidRPr="00955F65">
        <w:rPr>
          <w:rFonts w:cs="Helvetica"/>
          <w:b/>
          <w:sz w:val="24"/>
          <w:szCs w:val="24"/>
          <w:lang w:val="ca-ES"/>
        </w:rPr>
        <w:t xml:space="preserve">Pacient visitat a CUAP o </w:t>
      </w:r>
      <w:r w:rsidR="00D57C79" w:rsidRPr="00955F65">
        <w:rPr>
          <w:rFonts w:cs="Helvetica"/>
          <w:b/>
          <w:sz w:val="24"/>
          <w:szCs w:val="24"/>
          <w:lang w:val="ca-ES"/>
        </w:rPr>
        <w:t>A</w:t>
      </w:r>
      <w:r w:rsidRPr="00955F65">
        <w:rPr>
          <w:rFonts w:cs="Helvetica"/>
          <w:b/>
          <w:sz w:val="24"/>
          <w:szCs w:val="24"/>
          <w:lang w:val="ca-ES"/>
        </w:rPr>
        <w:t xml:space="preserve">tenció </w:t>
      </w:r>
      <w:r w:rsidR="00D57C79" w:rsidRPr="00955F65">
        <w:rPr>
          <w:rFonts w:cs="Helvetica"/>
          <w:b/>
          <w:sz w:val="24"/>
          <w:szCs w:val="24"/>
          <w:lang w:val="ca-ES"/>
        </w:rPr>
        <w:t>P</w:t>
      </w:r>
      <w:r w:rsidRPr="00955F65">
        <w:rPr>
          <w:rFonts w:cs="Helvetica"/>
          <w:b/>
          <w:sz w:val="24"/>
          <w:szCs w:val="24"/>
          <w:lang w:val="ca-ES"/>
        </w:rPr>
        <w:t xml:space="preserve">rimària </w:t>
      </w:r>
      <w:r w:rsidR="00E155B1" w:rsidRPr="00955F65">
        <w:rPr>
          <w:rFonts w:cs="Helvetica"/>
          <w:b/>
          <w:sz w:val="24"/>
          <w:szCs w:val="24"/>
          <w:lang w:val="ca-ES"/>
        </w:rPr>
        <w:t xml:space="preserve">o </w:t>
      </w:r>
      <w:r w:rsidR="00D57C79" w:rsidRPr="00955F65">
        <w:rPr>
          <w:rFonts w:cs="Helvetica"/>
          <w:b/>
          <w:sz w:val="24"/>
          <w:szCs w:val="24"/>
          <w:lang w:val="ca-ES"/>
        </w:rPr>
        <w:t>A</w:t>
      </w:r>
      <w:r w:rsidR="00E155B1" w:rsidRPr="00955F65">
        <w:rPr>
          <w:rFonts w:cs="Helvetica"/>
          <w:b/>
          <w:sz w:val="24"/>
          <w:szCs w:val="24"/>
          <w:lang w:val="ca-ES"/>
        </w:rPr>
        <w:t>tenció</w:t>
      </w:r>
      <w:r w:rsidR="003E6D95" w:rsidRPr="00955F65">
        <w:rPr>
          <w:rFonts w:cs="Helvetica"/>
          <w:b/>
          <w:sz w:val="24"/>
          <w:szCs w:val="24"/>
          <w:lang w:val="ca-ES"/>
        </w:rPr>
        <w:t xml:space="preserve"> </w:t>
      </w:r>
      <w:r w:rsidR="00D57C79" w:rsidRPr="00955F65">
        <w:rPr>
          <w:rFonts w:cs="Helvetica"/>
          <w:b/>
          <w:sz w:val="24"/>
          <w:szCs w:val="24"/>
          <w:lang w:val="ca-ES"/>
        </w:rPr>
        <w:t>D</w:t>
      </w:r>
      <w:r w:rsidR="00E155B1" w:rsidRPr="00955F65">
        <w:rPr>
          <w:rFonts w:cs="Helvetica"/>
          <w:b/>
          <w:sz w:val="24"/>
          <w:szCs w:val="24"/>
          <w:lang w:val="ca-ES"/>
        </w:rPr>
        <w:t xml:space="preserve">omiciliària </w:t>
      </w:r>
      <w:r w:rsidRPr="00955F65">
        <w:rPr>
          <w:rFonts w:cs="Helvetica"/>
          <w:b/>
          <w:sz w:val="24"/>
          <w:szCs w:val="24"/>
          <w:lang w:val="ca-ES"/>
        </w:rPr>
        <w:t xml:space="preserve">on es decideix </w:t>
      </w:r>
      <w:r w:rsidR="003E6D95" w:rsidRPr="00955F65">
        <w:rPr>
          <w:rFonts w:cs="Helvetica"/>
          <w:b/>
          <w:sz w:val="24"/>
          <w:szCs w:val="24"/>
          <w:lang w:val="ca-ES"/>
        </w:rPr>
        <w:t>prescriure</w:t>
      </w:r>
      <w:r w:rsidRPr="00955F65">
        <w:rPr>
          <w:rFonts w:cs="Helvetica"/>
          <w:b/>
          <w:sz w:val="24"/>
          <w:szCs w:val="24"/>
          <w:lang w:val="ca-ES"/>
        </w:rPr>
        <w:t xml:space="preserve"> </w:t>
      </w:r>
      <w:proofErr w:type="spellStart"/>
      <w:r w:rsidRPr="00955F65">
        <w:rPr>
          <w:rFonts w:cs="Helvetica"/>
          <w:b/>
          <w:sz w:val="24"/>
          <w:szCs w:val="24"/>
          <w:lang w:val="ca-ES"/>
        </w:rPr>
        <w:t>hidroxocloroquina</w:t>
      </w:r>
      <w:proofErr w:type="spellEnd"/>
      <w:r w:rsidR="00BC4C51" w:rsidRPr="00955F65">
        <w:rPr>
          <w:rFonts w:cs="Helvetica"/>
          <w:b/>
          <w:sz w:val="24"/>
          <w:szCs w:val="24"/>
          <w:lang w:val="ca-ES"/>
        </w:rPr>
        <w:t>/</w:t>
      </w:r>
      <w:proofErr w:type="spellStart"/>
      <w:r w:rsidRPr="00955F65">
        <w:rPr>
          <w:rFonts w:cs="Helvetica"/>
          <w:b/>
          <w:sz w:val="24"/>
          <w:szCs w:val="24"/>
          <w:lang w:val="ca-ES"/>
        </w:rPr>
        <w:t>cloroquina</w:t>
      </w:r>
      <w:proofErr w:type="spellEnd"/>
      <w:r w:rsidRPr="00955F65">
        <w:rPr>
          <w:rFonts w:cs="Helvetica"/>
          <w:b/>
          <w:sz w:val="24"/>
          <w:szCs w:val="24"/>
          <w:lang w:val="ca-ES"/>
        </w:rPr>
        <w:t xml:space="preserve"> i </w:t>
      </w:r>
      <w:proofErr w:type="spellStart"/>
      <w:r w:rsidRPr="00955F65">
        <w:rPr>
          <w:rFonts w:cs="Helvetica"/>
          <w:b/>
          <w:sz w:val="24"/>
          <w:szCs w:val="24"/>
          <w:lang w:val="ca-ES"/>
        </w:rPr>
        <w:t>azitromicina</w:t>
      </w:r>
      <w:proofErr w:type="spellEnd"/>
    </w:p>
    <w:p w14:paraId="2017E2F8" w14:textId="77777777" w:rsidR="00804B27" w:rsidRPr="00955F65" w:rsidRDefault="00804B27" w:rsidP="00804B27">
      <w:pPr>
        <w:shd w:val="clear" w:color="auto" w:fill="FFFFFF"/>
        <w:spacing w:after="0" w:line="240" w:lineRule="auto"/>
        <w:jc w:val="both"/>
        <w:outlineLvl w:val="1"/>
        <w:rPr>
          <w:rFonts w:cs="Helvetica"/>
          <w:sz w:val="24"/>
          <w:szCs w:val="24"/>
          <w:lang w:val="ca-ES"/>
        </w:rPr>
      </w:pPr>
    </w:p>
    <w:p w14:paraId="4F6B0B33" w14:textId="1725A7BE" w:rsidR="00E155B1" w:rsidRPr="00955F65" w:rsidRDefault="00955F65" w:rsidP="00E155B1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1"/>
        <w:rPr>
          <w:rFonts w:cs="Helvetica"/>
          <w:sz w:val="24"/>
          <w:szCs w:val="24"/>
          <w:lang w:val="ca-ES"/>
        </w:rPr>
      </w:pPr>
      <w:r>
        <w:rPr>
          <w:rFonts w:cs="Helvetica"/>
          <w:sz w:val="24"/>
          <w:szCs w:val="24"/>
          <w:lang w:val="ca-ES"/>
        </w:rPr>
        <w:t>Té</w:t>
      </w:r>
      <w:r w:rsidR="00E155B1" w:rsidRPr="00955F65">
        <w:rPr>
          <w:rFonts w:cs="Helvetica"/>
          <w:sz w:val="24"/>
          <w:szCs w:val="24"/>
          <w:lang w:val="ca-ES"/>
        </w:rPr>
        <w:t xml:space="preserve"> un ECG </w:t>
      </w:r>
      <w:r w:rsidR="00D57C79" w:rsidRPr="00955F65">
        <w:rPr>
          <w:rFonts w:cs="Helvetica"/>
          <w:sz w:val="24"/>
          <w:szCs w:val="24"/>
          <w:lang w:val="ca-ES"/>
        </w:rPr>
        <w:t>a</w:t>
      </w:r>
      <w:r w:rsidR="00E155B1" w:rsidRPr="00955F65">
        <w:rPr>
          <w:rFonts w:cs="Helvetica"/>
          <w:sz w:val="24"/>
          <w:szCs w:val="24"/>
          <w:lang w:val="ca-ES"/>
        </w:rPr>
        <w:t xml:space="preserve"> </w:t>
      </w:r>
      <w:r w:rsidR="00D57C79" w:rsidRPr="00955F65">
        <w:rPr>
          <w:rFonts w:cs="Helvetica"/>
          <w:sz w:val="24"/>
          <w:szCs w:val="24"/>
          <w:lang w:val="ca-ES"/>
        </w:rPr>
        <w:t>la Història</w:t>
      </w:r>
      <w:r w:rsidR="00E155B1" w:rsidRPr="00955F65">
        <w:rPr>
          <w:rFonts w:cs="Helvetica"/>
          <w:sz w:val="24"/>
          <w:szCs w:val="24"/>
          <w:lang w:val="ca-ES"/>
        </w:rPr>
        <w:t xml:space="preserve"> </w:t>
      </w:r>
      <w:r w:rsidR="00D57C79" w:rsidRPr="00955F65">
        <w:rPr>
          <w:rFonts w:cs="Helvetica"/>
          <w:sz w:val="24"/>
          <w:szCs w:val="24"/>
          <w:lang w:val="ca-ES"/>
        </w:rPr>
        <w:t>C</w:t>
      </w:r>
      <w:r w:rsidR="00E155B1" w:rsidRPr="00955F65">
        <w:rPr>
          <w:rFonts w:cs="Helvetica"/>
          <w:sz w:val="24"/>
          <w:szCs w:val="24"/>
          <w:lang w:val="ca-ES"/>
        </w:rPr>
        <w:t>línica dels darrers 2 anys i no pren de forma crònica medicació que allarga el QT</w:t>
      </w:r>
      <w:r w:rsidR="003E6D95" w:rsidRPr="00955F65">
        <w:rPr>
          <w:rFonts w:cs="Helvetica"/>
          <w:sz w:val="24"/>
          <w:szCs w:val="24"/>
          <w:lang w:val="ca-ES"/>
        </w:rPr>
        <w:t xml:space="preserve"> (Annex 1)</w:t>
      </w:r>
      <w:r w:rsidR="00E155B1" w:rsidRPr="00955F65">
        <w:rPr>
          <w:rFonts w:cs="Helvetica"/>
          <w:sz w:val="24"/>
          <w:szCs w:val="24"/>
          <w:lang w:val="ca-ES"/>
        </w:rPr>
        <w:t xml:space="preserve">: </w:t>
      </w:r>
      <w:r>
        <w:rPr>
          <w:rFonts w:cs="Helvetica"/>
          <w:sz w:val="24"/>
          <w:szCs w:val="24"/>
          <w:lang w:val="ca-ES"/>
        </w:rPr>
        <w:t xml:space="preserve"> </w:t>
      </w:r>
      <w:r w:rsidR="00BC4C51" w:rsidRPr="00955F65">
        <w:rPr>
          <w:rFonts w:cs="Helvetica"/>
          <w:sz w:val="24"/>
          <w:szCs w:val="24"/>
          <w:lang w:val="ca-ES"/>
        </w:rPr>
        <w:t xml:space="preserve"> </w:t>
      </w:r>
      <w:r w:rsidR="00E155B1" w:rsidRPr="00955F65">
        <w:rPr>
          <w:rFonts w:cs="Helvetica"/>
          <w:sz w:val="24"/>
          <w:szCs w:val="24"/>
          <w:lang w:val="ca-ES"/>
        </w:rPr>
        <w:t xml:space="preserve">Es valora el </w:t>
      </w:r>
      <w:proofErr w:type="spellStart"/>
      <w:r w:rsidR="00E155B1" w:rsidRPr="00955F65">
        <w:rPr>
          <w:rFonts w:cs="Helvetica"/>
          <w:sz w:val="24"/>
          <w:szCs w:val="24"/>
          <w:lang w:val="ca-ES"/>
        </w:rPr>
        <w:t>Q</w:t>
      </w:r>
      <w:r w:rsidR="00BC4C51" w:rsidRPr="00955F65">
        <w:rPr>
          <w:rFonts w:cs="Helvetica"/>
          <w:sz w:val="24"/>
          <w:szCs w:val="24"/>
          <w:lang w:val="ca-ES"/>
        </w:rPr>
        <w:t>T</w:t>
      </w:r>
      <w:r w:rsidR="00E155B1" w:rsidRPr="00955F65">
        <w:rPr>
          <w:rFonts w:cs="Helvetica"/>
          <w:sz w:val="24"/>
          <w:szCs w:val="24"/>
          <w:lang w:val="ca-ES"/>
        </w:rPr>
        <w:t>c</w:t>
      </w:r>
      <w:proofErr w:type="spellEnd"/>
      <w:r w:rsidR="00E155B1" w:rsidRPr="00955F65">
        <w:rPr>
          <w:rFonts w:cs="Helvetica"/>
          <w:sz w:val="24"/>
          <w:szCs w:val="24"/>
          <w:lang w:val="ca-ES"/>
        </w:rPr>
        <w:t xml:space="preserve"> en aquest ECG de la història clínica</w:t>
      </w:r>
      <w:r>
        <w:rPr>
          <w:rFonts w:cs="Helvetica"/>
          <w:sz w:val="24"/>
          <w:szCs w:val="24"/>
          <w:lang w:val="ca-ES"/>
        </w:rPr>
        <w:t>.</w:t>
      </w:r>
    </w:p>
    <w:p w14:paraId="58998BD4" w14:textId="77777777" w:rsidR="00EB5669" w:rsidRPr="00955F65" w:rsidRDefault="00EB5669" w:rsidP="00EB5669">
      <w:pPr>
        <w:pStyle w:val="Prrafodelista"/>
        <w:shd w:val="clear" w:color="auto" w:fill="FFFFFF"/>
        <w:spacing w:after="0" w:line="240" w:lineRule="auto"/>
        <w:ind w:left="1080"/>
        <w:jc w:val="both"/>
        <w:outlineLvl w:val="1"/>
        <w:rPr>
          <w:rFonts w:cs="Helvetica"/>
          <w:sz w:val="24"/>
          <w:szCs w:val="24"/>
          <w:lang w:val="ca-ES"/>
        </w:rPr>
      </w:pPr>
    </w:p>
    <w:p w14:paraId="159617DD" w14:textId="1AA0F00A" w:rsidR="00E155B1" w:rsidRPr="00955F65" w:rsidRDefault="00955F65" w:rsidP="00E155B1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1"/>
        <w:rPr>
          <w:rFonts w:cs="Helvetica"/>
          <w:sz w:val="24"/>
          <w:szCs w:val="24"/>
          <w:lang w:val="ca-ES"/>
        </w:rPr>
      </w:pPr>
      <w:r>
        <w:rPr>
          <w:rFonts w:cs="Helvetica"/>
          <w:sz w:val="24"/>
          <w:szCs w:val="24"/>
          <w:lang w:val="ca-ES"/>
        </w:rPr>
        <w:t>No té</w:t>
      </w:r>
      <w:r w:rsidR="00E155B1" w:rsidRPr="00955F65">
        <w:rPr>
          <w:rFonts w:cs="Helvetica"/>
          <w:sz w:val="24"/>
          <w:szCs w:val="24"/>
          <w:lang w:val="ca-ES"/>
        </w:rPr>
        <w:t xml:space="preserve"> un ECG en la Història clínica dels darrers 2 anys: Es realitza ECG per valorar el </w:t>
      </w:r>
      <w:proofErr w:type="spellStart"/>
      <w:r w:rsidR="00E155B1" w:rsidRPr="00955F65">
        <w:rPr>
          <w:rFonts w:cs="Helvetica"/>
          <w:sz w:val="24"/>
          <w:szCs w:val="24"/>
          <w:lang w:val="ca-ES"/>
        </w:rPr>
        <w:t>QTc</w:t>
      </w:r>
      <w:proofErr w:type="spellEnd"/>
      <w:r>
        <w:rPr>
          <w:rFonts w:cs="Helvetica"/>
          <w:sz w:val="24"/>
          <w:szCs w:val="24"/>
          <w:lang w:val="ca-ES"/>
        </w:rPr>
        <w:t>.</w:t>
      </w:r>
    </w:p>
    <w:p w14:paraId="3A1E3694" w14:textId="77777777" w:rsidR="00EB5669" w:rsidRPr="00955F65" w:rsidRDefault="00EB5669" w:rsidP="00EB5669">
      <w:pPr>
        <w:pStyle w:val="Prrafodelista"/>
        <w:rPr>
          <w:rFonts w:cs="Helvetica"/>
          <w:sz w:val="24"/>
          <w:szCs w:val="24"/>
          <w:lang w:val="ca-ES"/>
        </w:rPr>
      </w:pPr>
    </w:p>
    <w:p w14:paraId="6116D8A8" w14:textId="2B2580D2" w:rsidR="00E835B0" w:rsidRPr="00955F65" w:rsidRDefault="00E155B1" w:rsidP="00E155B1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1"/>
        <w:rPr>
          <w:rFonts w:cs="Helvetica"/>
          <w:sz w:val="24"/>
          <w:szCs w:val="24"/>
          <w:lang w:val="ca-ES"/>
        </w:rPr>
      </w:pPr>
      <w:r w:rsidRPr="00955F65">
        <w:rPr>
          <w:rFonts w:cs="Helvetica"/>
          <w:sz w:val="24"/>
          <w:szCs w:val="24"/>
          <w:lang w:val="ca-ES"/>
        </w:rPr>
        <w:t>Pren de forma crònica medicació que allarga</w:t>
      </w:r>
      <w:r w:rsidR="00BC4C51" w:rsidRPr="00955F65">
        <w:rPr>
          <w:rFonts w:cs="Helvetica"/>
          <w:sz w:val="24"/>
          <w:szCs w:val="24"/>
          <w:lang w:val="ca-ES"/>
        </w:rPr>
        <w:t xml:space="preserve"> </w:t>
      </w:r>
      <w:r w:rsidRPr="00955F65">
        <w:rPr>
          <w:rFonts w:cs="Helvetica"/>
          <w:sz w:val="24"/>
          <w:szCs w:val="24"/>
          <w:lang w:val="ca-ES"/>
        </w:rPr>
        <w:t>QT</w:t>
      </w:r>
      <w:r w:rsidR="0077621E" w:rsidRPr="00955F65">
        <w:rPr>
          <w:rFonts w:cs="Helvetica"/>
          <w:sz w:val="24"/>
          <w:szCs w:val="24"/>
          <w:lang w:val="ca-ES"/>
        </w:rPr>
        <w:t xml:space="preserve"> (</w:t>
      </w:r>
      <w:r w:rsidR="00BC4C51" w:rsidRPr="00955F65">
        <w:rPr>
          <w:rFonts w:cs="Helvetica"/>
          <w:sz w:val="24"/>
          <w:szCs w:val="24"/>
          <w:lang w:val="ca-ES"/>
        </w:rPr>
        <w:t>A</w:t>
      </w:r>
      <w:r w:rsidR="0077621E" w:rsidRPr="00955F65">
        <w:rPr>
          <w:rFonts w:cs="Helvetica"/>
          <w:sz w:val="24"/>
          <w:szCs w:val="24"/>
          <w:lang w:val="ca-ES"/>
        </w:rPr>
        <w:t>nnex 1)</w:t>
      </w:r>
      <w:r w:rsidRPr="00955F65">
        <w:rPr>
          <w:rFonts w:cs="Helvetica"/>
          <w:sz w:val="24"/>
          <w:szCs w:val="24"/>
          <w:lang w:val="ca-ES"/>
        </w:rPr>
        <w:t xml:space="preserve">: Es realitza ECG per valorar el </w:t>
      </w:r>
      <w:proofErr w:type="spellStart"/>
      <w:r w:rsidRPr="00955F65">
        <w:rPr>
          <w:rFonts w:cs="Helvetica"/>
          <w:sz w:val="24"/>
          <w:szCs w:val="24"/>
          <w:lang w:val="ca-ES"/>
        </w:rPr>
        <w:t>QTc</w:t>
      </w:r>
      <w:proofErr w:type="spellEnd"/>
      <w:r w:rsidR="00955F65">
        <w:rPr>
          <w:rFonts w:cs="Helvetica"/>
          <w:sz w:val="24"/>
          <w:szCs w:val="24"/>
          <w:lang w:val="ca-ES"/>
        </w:rPr>
        <w:t>.</w:t>
      </w:r>
    </w:p>
    <w:p w14:paraId="440E61D4" w14:textId="77777777" w:rsidR="008C7005" w:rsidRPr="00955F65" w:rsidRDefault="008C7005" w:rsidP="008C7005">
      <w:pPr>
        <w:shd w:val="clear" w:color="auto" w:fill="FFFFFF"/>
        <w:spacing w:after="0" w:line="240" w:lineRule="auto"/>
        <w:jc w:val="both"/>
        <w:outlineLvl w:val="1"/>
        <w:rPr>
          <w:rFonts w:cs="Helvetica"/>
          <w:sz w:val="24"/>
          <w:szCs w:val="24"/>
          <w:lang w:val="ca-ES"/>
        </w:rPr>
      </w:pPr>
    </w:p>
    <w:p w14:paraId="5D48AA0C" w14:textId="6E63C440" w:rsidR="008C7005" w:rsidRPr="00955F65" w:rsidRDefault="00955F65" w:rsidP="008C7005">
      <w:pPr>
        <w:shd w:val="clear" w:color="auto" w:fill="FFFFFF"/>
        <w:spacing w:after="0" w:line="240" w:lineRule="auto"/>
        <w:jc w:val="both"/>
        <w:outlineLvl w:val="1"/>
        <w:rPr>
          <w:rFonts w:cs="Helvetica"/>
          <w:b/>
          <w:sz w:val="24"/>
          <w:szCs w:val="24"/>
          <w:lang w:val="ca-ES"/>
        </w:rPr>
      </w:pPr>
      <w:r>
        <w:rPr>
          <w:rFonts w:cs="Helvetica"/>
          <w:b/>
          <w:sz w:val="24"/>
          <w:szCs w:val="24"/>
          <w:lang w:val="ca-ES"/>
        </w:rPr>
        <w:t>El QT é</w:t>
      </w:r>
      <w:r w:rsidR="008C7005" w:rsidRPr="00955F65">
        <w:rPr>
          <w:rFonts w:cs="Helvetica"/>
          <w:b/>
          <w:sz w:val="24"/>
          <w:szCs w:val="24"/>
          <w:lang w:val="ca-ES"/>
        </w:rPr>
        <w:t xml:space="preserve">s patològic  si </w:t>
      </w:r>
      <w:proofErr w:type="spellStart"/>
      <w:r w:rsidR="008C7005" w:rsidRPr="00955F65">
        <w:rPr>
          <w:rFonts w:cs="Helvetica"/>
          <w:b/>
          <w:sz w:val="24"/>
          <w:szCs w:val="24"/>
          <w:lang w:val="ca-ES"/>
        </w:rPr>
        <w:t>QTc</w:t>
      </w:r>
      <w:proofErr w:type="spellEnd"/>
      <w:r w:rsidR="008C7005" w:rsidRPr="00955F65">
        <w:rPr>
          <w:rFonts w:cs="Helvetica"/>
          <w:b/>
          <w:sz w:val="24"/>
          <w:szCs w:val="24"/>
          <w:lang w:val="ca-ES"/>
        </w:rPr>
        <w:t xml:space="preserve"> &gt; de 470ms en homes i &gt; de 480ms en dones (0,47 a 0,48 s)</w:t>
      </w:r>
    </w:p>
    <w:p w14:paraId="3A38DBE1" w14:textId="28921473" w:rsidR="008C7005" w:rsidRPr="00955F65" w:rsidRDefault="00BC4C51" w:rsidP="008C7005">
      <w:pPr>
        <w:shd w:val="clear" w:color="auto" w:fill="FFFFFF"/>
        <w:spacing w:after="0" w:line="240" w:lineRule="auto"/>
        <w:jc w:val="center"/>
        <w:outlineLvl w:val="1"/>
        <w:rPr>
          <w:rFonts w:cs="Helvetica"/>
          <w:sz w:val="24"/>
          <w:szCs w:val="24"/>
          <w:lang w:val="ca-ES"/>
        </w:rPr>
      </w:pPr>
      <w:r w:rsidRPr="00955F65"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2336" behindDoc="0" locked="0" layoutInCell="1" allowOverlap="1" wp14:anchorId="74E025B5" wp14:editId="1B4CF324">
            <wp:simplePos x="0" y="0"/>
            <wp:positionH relativeFrom="column">
              <wp:posOffset>1443990</wp:posOffset>
            </wp:positionH>
            <wp:positionV relativeFrom="paragraph">
              <wp:posOffset>173355</wp:posOffset>
            </wp:positionV>
            <wp:extent cx="2371725" cy="1759585"/>
            <wp:effectExtent l="0" t="0" r="9525" b="0"/>
            <wp:wrapSquare wrapText="bothSides"/>
            <wp:docPr id="1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27DF9" w14:textId="4ED3A5F2" w:rsidR="00E155B1" w:rsidRPr="00955F65" w:rsidRDefault="00E155B1" w:rsidP="00E155B1">
      <w:pPr>
        <w:shd w:val="clear" w:color="auto" w:fill="FFFFFF"/>
        <w:spacing w:after="0" w:line="240" w:lineRule="auto"/>
        <w:jc w:val="both"/>
        <w:outlineLvl w:val="1"/>
        <w:rPr>
          <w:rFonts w:cs="Helvetica"/>
          <w:sz w:val="24"/>
          <w:szCs w:val="24"/>
          <w:lang w:val="ca-ES"/>
        </w:rPr>
      </w:pPr>
    </w:p>
    <w:p w14:paraId="1F1AD45F" w14:textId="77777777" w:rsidR="00B407A1" w:rsidRPr="00955F65" w:rsidRDefault="00B407A1" w:rsidP="00E155B1">
      <w:pPr>
        <w:shd w:val="clear" w:color="auto" w:fill="FFFFFF"/>
        <w:spacing w:after="0" w:line="240" w:lineRule="auto"/>
        <w:jc w:val="both"/>
        <w:outlineLvl w:val="1"/>
        <w:rPr>
          <w:rFonts w:cs="Helvetica"/>
          <w:sz w:val="24"/>
          <w:szCs w:val="24"/>
          <w:lang w:val="ca-ES"/>
        </w:rPr>
      </w:pPr>
    </w:p>
    <w:p w14:paraId="14691F39" w14:textId="77777777" w:rsidR="003E6D95" w:rsidRPr="00955F65" w:rsidRDefault="003E6D95" w:rsidP="00E155B1">
      <w:pPr>
        <w:shd w:val="clear" w:color="auto" w:fill="FFFFFF"/>
        <w:spacing w:after="0" w:line="240" w:lineRule="auto"/>
        <w:jc w:val="both"/>
        <w:outlineLvl w:val="1"/>
        <w:rPr>
          <w:rFonts w:cs="Helvetica"/>
          <w:b/>
          <w:sz w:val="24"/>
          <w:szCs w:val="24"/>
          <w:lang w:val="ca-ES"/>
        </w:rPr>
      </w:pPr>
    </w:p>
    <w:p w14:paraId="67331038" w14:textId="77777777" w:rsidR="008C7005" w:rsidRPr="00955F65" w:rsidRDefault="008C7005" w:rsidP="00E155B1">
      <w:pPr>
        <w:shd w:val="clear" w:color="auto" w:fill="FFFFFF"/>
        <w:spacing w:after="0" w:line="240" w:lineRule="auto"/>
        <w:jc w:val="both"/>
        <w:outlineLvl w:val="1"/>
        <w:rPr>
          <w:rFonts w:cs="Helvetica"/>
          <w:b/>
          <w:sz w:val="24"/>
          <w:szCs w:val="24"/>
          <w:lang w:val="ca-ES"/>
        </w:rPr>
      </w:pPr>
    </w:p>
    <w:p w14:paraId="2D022304" w14:textId="77777777" w:rsidR="008C7005" w:rsidRPr="00955F65" w:rsidRDefault="008C7005" w:rsidP="00E155B1">
      <w:pPr>
        <w:shd w:val="clear" w:color="auto" w:fill="FFFFFF"/>
        <w:spacing w:after="0" w:line="240" w:lineRule="auto"/>
        <w:jc w:val="both"/>
        <w:outlineLvl w:val="1"/>
        <w:rPr>
          <w:rFonts w:cs="Helvetica"/>
          <w:b/>
          <w:sz w:val="24"/>
          <w:szCs w:val="24"/>
          <w:lang w:val="ca-ES"/>
        </w:rPr>
      </w:pPr>
    </w:p>
    <w:p w14:paraId="46060ECB" w14:textId="77777777" w:rsidR="008C7005" w:rsidRPr="00955F65" w:rsidRDefault="008C7005" w:rsidP="00E155B1">
      <w:pPr>
        <w:shd w:val="clear" w:color="auto" w:fill="FFFFFF"/>
        <w:spacing w:after="0" w:line="240" w:lineRule="auto"/>
        <w:jc w:val="both"/>
        <w:outlineLvl w:val="1"/>
        <w:rPr>
          <w:rFonts w:cs="Helvetica"/>
          <w:b/>
          <w:sz w:val="24"/>
          <w:szCs w:val="24"/>
          <w:lang w:val="ca-ES"/>
        </w:rPr>
      </w:pPr>
    </w:p>
    <w:p w14:paraId="71726061" w14:textId="77777777" w:rsidR="008C7005" w:rsidRPr="00955F65" w:rsidRDefault="008C7005" w:rsidP="00E155B1">
      <w:pPr>
        <w:shd w:val="clear" w:color="auto" w:fill="FFFFFF"/>
        <w:spacing w:after="0" w:line="240" w:lineRule="auto"/>
        <w:jc w:val="both"/>
        <w:outlineLvl w:val="1"/>
        <w:rPr>
          <w:rFonts w:cs="Helvetica"/>
          <w:b/>
          <w:sz w:val="24"/>
          <w:szCs w:val="24"/>
          <w:lang w:val="ca-ES"/>
        </w:rPr>
      </w:pPr>
    </w:p>
    <w:p w14:paraId="4BE852E3" w14:textId="77777777" w:rsidR="008C7005" w:rsidRPr="00955F65" w:rsidRDefault="008C7005" w:rsidP="00E155B1">
      <w:pPr>
        <w:shd w:val="clear" w:color="auto" w:fill="FFFFFF"/>
        <w:spacing w:after="0" w:line="240" w:lineRule="auto"/>
        <w:jc w:val="both"/>
        <w:outlineLvl w:val="1"/>
        <w:rPr>
          <w:rFonts w:cs="Helvetica"/>
          <w:b/>
          <w:sz w:val="24"/>
          <w:szCs w:val="24"/>
          <w:lang w:val="ca-ES"/>
        </w:rPr>
      </w:pPr>
    </w:p>
    <w:p w14:paraId="2AC0ACCD" w14:textId="77777777" w:rsidR="008C7005" w:rsidRPr="00955F65" w:rsidRDefault="008C7005" w:rsidP="00E155B1">
      <w:pPr>
        <w:shd w:val="clear" w:color="auto" w:fill="FFFFFF"/>
        <w:spacing w:after="0" w:line="240" w:lineRule="auto"/>
        <w:jc w:val="both"/>
        <w:outlineLvl w:val="1"/>
        <w:rPr>
          <w:rFonts w:cs="Helvetica"/>
          <w:b/>
          <w:sz w:val="24"/>
          <w:szCs w:val="24"/>
          <w:lang w:val="ca-ES"/>
        </w:rPr>
      </w:pPr>
    </w:p>
    <w:p w14:paraId="3CB20240" w14:textId="77777777" w:rsidR="008C7005" w:rsidRPr="00955F65" w:rsidRDefault="008C7005" w:rsidP="00E155B1">
      <w:pPr>
        <w:shd w:val="clear" w:color="auto" w:fill="FFFFFF"/>
        <w:spacing w:after="0" w:line="240" w:lineRule="auto"/>
        <w:jc w:val="both"/>
        <w:outlineLvl w:val="1"/>
        <w:rPr>
          <w:rFonts w:cs="Helvetica"/>
          <w:b/>
          <w:sz w:val="24"/>
          <w:szCs w:val="24"/>
          <w:lang w:val="ca-ES"/>
        </w:rPr>
      </w:pPr>
    </w:p>
    <w:p w14:paraId="7474B58D" w14:textId="77777777" w:rsidR="00955F65" w:rsidRDefault="00955F65" w:rsidP="00E155B1">
      <w:pPr>
        <w:shd w:val="clear" w:color="auto" w:fill="FFFFFF"/>
        <w:spacing w:after="0" w:line="240" w:lineRule="auto"/>
        <w:jc w:val="both"/>
        <w:outlineLvl w:val="1"/>
        <w:rPr>
          <w:rFonts w:cs="Helvetica"/>
          <w:b/>
          <w:sz w:val="24"/>
          <w:szCs w:val="24"/>
          <w:lang w:val="ca-ES"/>
        </w:rPr>
      </w:pPr>
    </w:p>
    <w:p w14:paraId="6AF7CB4C" w14:textId="729A7FF7" w:rsidR="00327095" w:rsidRPr="00955F65" w:rsidRDefault="00B407A1" w:rsidP="00E155B1">
      <w:pPr>
        <w:shd w:val="clear" w:color="auto" w:fill="FFFFFF"/>
        <w:spacing w:after="0" w:line="240" w:lineRule="auto"/>
        <w:jc w:val="both"/>
        <w:outlineLvl w:val="1"/>
        <w:rPr>
          <w:rFonts w:cs="Helvetica"/>
          <w:b/>
          <w:sz w:val="24"/>
          <w:szCs w:val="24"/>
          <w:lang w:val="ca-ES"/>
        </w:rPr>
      </w:pPr>
      <w:r w:rsidRPr="00955F65">
        <w:rPr>
          <w:rFonts w:cs="Helvetica"/>
          <w:b/>
          <w:sz w:val="24"/>
          <w:szCs w:val="24"/>
          <w:lang w:val="ca-ES"/>
        </w:rPr>
        <w:t xml:space="preserve">Existeixen diferents </w:t>
      </w:r>
      <w:r w:rsidR="002A3B8D" w:rsidRPr="00955F65">
        <w:rPr>
          <w:rFonts w:cs="Helvetica"/>
          <w:b/>
          <w:sz w:val="24"/>
          <w:szCs w:val="24"/>
          <w:lang w:val="ca-ES"/>
        </w:rPr>
        <w:t xml:space="preserve">aplicacions, tant pàgines web com </w:t>
      </w:r>
      <w:proofErr w:type="spellStart"/>
      <w:r w:rsidR="002A3B8D" w:rsidRPr="00955F65">
        <w:rPr>
          <w:rFonts w:cs="Helvetica"/>
          <w:b/>
          <w:sz w:val="24"/>
          <w:szCs w:val="24"/>
          <w:lang w:val="ca-ES"/>
        </w:rPr>
        <w:t>app</w:t>
      </w:r>
      <w:proofErr w:type="spellEnd"/>
      <w:r w:rsidR="002A3B8D" w:rsidRPr="00955F65">
        <w:rPr>
          <w:rFonts w:cs="Helvetica"/>
          <w:b/>
          <w:sz w:val="24"/>
          <w:szCs w:val="24"/>
          <w:lang w:val="ca-ES"/>
        </w:rPr>
        <w:t xml:space="preserve"> per mòbils que </w:t>
      </w:r>
      <w:r w:rsidR="00327095" w:rsidRPr="00955F65">
        <w:rPr>
          <w:rFonts w:cs="Helvetica"/>
          <w:b/>
          <w:sz w:val="24"/>
          <w:szCs w:val="24"/>
          <w:lang w:val="ca-ES"/>
        </w:rPr>
        <w:t xml:space="preserve">ens faciliten poder calcular el </w:t>
      </w:r>
      <w:proofErr w:type="spellStart"/>
      <w:r w:rsidR="00327095" w:rsidRPr="00955F65">
        <w:rPr>
          <w:rFonts w:cs="Helvetica"/>
          <w:b/>
          <w:sz w:val="24"/>
          <w:szCs w:val="24"/>
          <w:lang w:val="ca-ES"/>
        </w:rPr>
        <w:t>QTc</w:t>
      </w:r>
      <w:proofErr w:type="spellEnd"/>
      <w:r w:rsidR="00252519" w:rsidRPr="00955F65">
        <w:rPr>
          <w:rFonts w:cs="Helvetica"/>
          <w:b/>
          <w:sz w:val="24"/>
          <w:szCs w:val="24"/>
          <w:lang w:val="ca-ES"/>
        </w:rPr>
        <w:t>:</w:t>
      </w:r>
    </w:p>
    <w:p w14:paraId="2C2C1CBE" w14:textId="33578229" w:rsidR="00252519" w:rsidRPr="00955F65" w:rsidRDefault="00252519" w:rsidP="00E155B1">
      <w:pPr>
        <w:shd w:val="clear" w:color="auto" w:fill="FFFFFF"/>
        <w:spacing w:after="0" w:line="240" w:lineRule="auto"/>
        <w:jc w:val="both"/>
        <w:outlineLvl w:val="1"/>
        <w:rPr>
          <w:rFonts w:cs="Helvetica"/>
          <w:sz w:val="24"/>
          <w:szCs w:val="24"/>
          <w:lang w:val="ca-ES"/>
        </w:rPr>
      </w:pPr>
    </w:p>
    <w:p w14:paraId="71497334" w14:textId="5E0ECBE2" w:rsidR="00926F4F" w:rsidRPr="00955F65" w:rsidRDefault="003E6D95" w:rsidP="003E6D95">
      <w:pPr>
        <w:shd w:val="clear" w:color="auto" w:fill="FFFFFF"/>
        <w:spacing w:after="0" w:line="240" w:lineRule="auto"/>
        <w:jc w:val="both"/>
        <w:outlineLvl w:val="1"/>
        <w:rPr>
          <w:rFonts w:cs="Helvetica"/>
          <w:b/>
          <w:sz w:val="24"/>
          <w:szCs w:val="24"/>
        </w:rPr>
      </w:pPr>
      <w:r w:rsidRPr="00955F65">
        <w:rPr>
          <w:rFonts w:cs="Helvetica"/>
          <w:b/>
          <w:sz w:val="24"/>
          <w:szCs w:val="24"/>
        </w:rPr>
        <w:t xml:space="preserve">a) </w:t>
      </w:r>
      <w:r w:rsidR="00926F4F" w:rsidRPr="00955F65">
        <w:rPr>
          <w:rFonts w:cs="Helvetica"/>
          <w:b/>
          <w:sz w:val="24"/>
          <w:szCs w:val="24"/>
          <w:lang w:val="ca-ES"/>
        </w:rPr>
        <w:t>Aplicacions</w:t>
      </w:r>
      <w:r w:rsidR="00926F4F" w:rsidRPr="00955F65">
        <w:rPr>
          <w:rFonts w:cs="Helvetica"/>
          <w:b/>
          <w:sz w:val="24"/>
          <w:szCs w:val="24"/>
        </w:rPr>
        <w:t xml:space="preserve"> web</w:t>
      </w:r>
    </w:p>
    <w:p w14:paraId="29D58AE7" w14:textId="77777777" w:rsidR="00926F4F" w:rsidRPr="00955F65" w:rsidRDefault="00926F4F" w:rsidP="00926F4F">
      <w:pPr>
        <w:shd w:val="clear" w:color="auto" w:fill="FFFFFF"/>
        <w:spacing w:after="0" w:line="240" w:lineRule="auto"/>
        <w:jc w:val="both"/>
        <w:outlineLvl w:val="1"/>
        <w:rPr>
          <w:rFonts w:cs="Helvetica"/>
          <w:sz w:val="24"/>
          <w:szCs w:val="24"/>
        </w:rPr>
      </w:pPr>
    </w:p>
    <w:p w14:paraId="003E80E3" w14:textId="77777777" w:rsidR="00926F4F" w:rsidRPr="00955F65" w:rsidRDefault="00926F4F" w:rsidP="00926F4F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outlineLvl w:val="1"/>
        <w:rPr>
          <w:rFonts w:cs="Helvetica"/>
          <w:sz w:val="24"/>
          <w:szCs w:val="24"/>
        </w:rPr>
      </w:pPr>
      <w:r w:rsidRPr="00955F65">
        <w:rPr>
          <w:rFonts w:cs="Helvetica"/>
          <w:sz w:val="24"/>
          <w:szCs w:val="24"/>
        </w:rPr>
        <w:t>Calculadora de la Sociedad Andaluza de medicina intensiva y unidades coronarias</w:t>
      </w:r>
    </w:p>
    <w:p w14:paraId="78E32415" w14:textId="6B1034A3" w:rsidR="00926F4F" w:rsidRPr="00955F65" w:rsidRDefault="002A15A3" w:rsidP="00926F4F">
      <w:pPr>
        <w:shd w:val="clear" w:color="auto" w:fill="FFFFFF"/>
        <w:spacing w:after="0" w:line="240" w:lineRule="auto"/>
        <w:jc w:val="both"/>
        <w:outlineLvl w:val="1"/>
        <w:rPr>
          <w:rFonts w:cs="Helvetica"/>
          <w:sz w:val="24"/>
          <w:szCs w:val="24"/>
        </w:rPr>
      </w:pPr>
      <w:hyperlink r:id="rId9" w:history="1">
        <w:r w:rsidR="00D57C79" w:rsidRPr="00955F65">
          <w:rPr>
            <w:rStyle w:val="Hipervnculo"/>
            <w:rFonts w:cs="Helvetica"/>
            <w:sz w:val="24"/>
            <w:szCs w:val="24"/>
            <w:shd w:val="clear" w:color="auto" w:fill="FFFFFF"/>
          </w:rPr>
          <w:t>www.samiuc.es/calculo-del-qt-corregido-qtc</w:t>
        </w:r>
      </w:hyperlink>
      <w:r w:rsidR="00D57C79" w:rsidRPr="00955F65">
        <w:rPr>
          <w:rFonts w:cs="Helvetica"/>
          <w:color w:val="007542"/>
          <w:sz w:val="24"/>
          <w:szCs w:val="24"/>
          <w:shd w:val="clear" w:color="auto" w:fill="FFFFFF"/>
        </w:rPr>
        <w:t xml:space="preserve"> </w:t>
      </w:r>
    </w:p>
    <w:p w14:paraId="5635937F" w14:textId="77777777" w:rsidR="00926F4F" w:rsidRPr="00955F65" w:rsidRDefault="00926F4F" w:rsidP="00926F4F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outlineLvl w:val="1"/>
        <w:rPr>
          <w:rFonts w:cs="Helvetica"/>
          <w:sz w:val="24"/>
          <w:szCs w:val="24"/>
        </w:rPr>
      </w:pPr>
      <w:r w:rsidRPr="00955F65">
        <w:rPr>
          <w:rFonts w:cs="Helvetica"/>
          <w:sz w:val="24"/>
          <w:szCs w:val="24"/>
        </w:rPr>
        <w:t>Calculadora de “La web del Electrocardiograma”</w:t>
      </w:r>
    </w:p>
    <w:p w14:paraId="46835EAD" w14:textId="77777777" w:rsidR="00D57C79" w:rsidRPr="00955F65" w:rsidRDefault="002A15A3" w:rsidP="00D57C79">
      <w:pPr>
        <w:shd w:val="clear" w:color="auto" w:fill="FFFFFF"/>
        <w:spacing w:after="0" w:line="240" w:lineRule="auto"/>
        <w:jc w:val="both"/>
        <w:outlineLvl w:val="1"/>
        <w:rPr>
          <w:sz w:val="24"/>
          <w:szCs w:val="24"/>
        </w:rPr>
      </w:pPr>
      <w:hyperlink r:id="rId10" w:history="1">
        <w:r w:rsidR="00D57C79" w:rsidRPr="00955F65">
          <w:rPr>
            <w:rStyle w:val="Hipervnculo"/>
            <w:sz w:val="24"/>
            <w:szCs w:val="24"/>
          </w:rPr>
          <w:t>https://www.my-ekg.com/formulas-calculos-ekg/calculadora-qt-corregido.php</w:t>
        </w:r>
      </w:hyperlink>
      <w:r w:rsidR="00D57C79" w:rsidRPr="00955F65">
        <w:rPr>
          <w:sz w:val="24"/>
          <w:szCs w:val="24"/>
        </w:rPr>
        <w:t xml:space="preserve"> </w:t>
      </w:r>
    </w:p>
    <w:p w14:paraId="04390547" w14:textId="0C9E0EED" w:rsidR="00926F4F" w:rsidRPr="00955F65" w:rsidRDefault="00926F4F" w:rsidP="00F4718B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outlineLvl w:val="1"/>
        <w:rPr>
          <w:rFonts w:cs="Helvetica"/>
          <w:sz w:val="24"/>
          <w:szCs w:val="24"/>
        </w:rPr>
      </w:pPr>
      <w:r w:rsidRPr="00955F65">
        <w:rPr>
          <w:rFonts w:cs="Helvetica"/>
          <w:sz w:val="24"/>
          <w:szCs w:val="24"/>
        </w:rPr>
        <w:t xml:space="preserve">Calculadora de </w:t>
      </w:r>
      <w:proofErr w:type="spellStart"/>
      <w:r w:rsidRPr="00955F65">
        <w:rPr>
          <w:rFonts w:cs="Helvetica"/>
          <w:sz w:val="24"/>
          <w:szCs w:val="24"/>
        </w:rPr>
        <w:t>Urgentools</w:t>
      </w:r>
      <w:proofErr w:type="spellEnd"/>
    </w:p>
    <w:p w14:paraId="1A8C274C" w14:textId="1BAA0F2C" w:rsidR="00926F4F" w:rsidRPr="00955F65" w:rsidRDefault="002A15A3" w:rsidP="00926F4F">
      <w:pPr>
        <w:shd w:val="clear" w:color="auto" w:fill="FFFFFF"/>
        <w:spacing w:after="0" w:line="240" w:lineRule="auto"/>
        <w:outlineLvl w:val="1"/>
        <w:rPr>
          <w:rFonts w:cs="Helvetica"/>
          <w:color w:val="007542"/>
          <w:sz w:val="24"/>
          <w:szCs w:val="24"/>
          <w:shd w:val="clear" w:color="auto" w:fill="FFFFFF"/>
        </w:rPr>
      </w:pPr>
      <w:hyperlink r:id="rId11" w:history="1">
        <w:r w:rsidR="00D57C79" w:rsidRPr="00955F65">
          <w:rPr>
            <w:rStyle w:val="Hipervnculo"/>
            <w:sz w:val="24"/>
            <w:szCs w:val="24"/>
          </w:rPr>
          <w:t>http://www.urgentools.es/paginas/QT.aspx</w:t>
        </w:r>
      </w:hyperlink>
      <w:r w:rsidR="00D57C79" w:rsidRPr="00955F65">
        <w:rPr>
          <w:sz w:val="24"/>
          <w:szCs w:val="24"/>
        </w:rPr>
        <w:t xml:space="preserve"> </w:t>
      </w:r>
      <w:r w:rsidR="00D57C79" w:rsidRPr="00955F65">
        <w:rPr>
          <w:rFonts w:cs="Helvetica"/>
          <w:color w:val="007542"/>
          <w:sz w:val="24"/>
          <w:szCs w:val="24"/>
          <w:shd w:val="clear" w:color="auto" w:fill="FFFFFF"/>
        </w:rPr>
        <w:t xml:space="preserve">  </w:t>
      </w:r>
    </w:p>
    <w:p w14:paraId="474E2A59" w14:textId="77777777" w:rsidR="00D57C79" w:rsidRPr="00955F65" w:rsidRDefault="00D57C79" w:rsidP="00926F4F">
      <w:pPr>
        <w:shd w:val="clear" w:color="auto" w:fill="FFFFFF"/>
        <w:spacing w:after="0" w:line="240" w:lineRule="auto"/>
        <w:outlineLvl w:val="1"/>
        <w:rPr>
          <w:rFonts w:cs="Helvetica"/>
          <w:b/>
          <w:sz w:val="24"/>
          <w:szCs w:val="24"/>
        </w:rPr>
      </w:pPr>
    </w:p>
    <w:p w14:paraId="3A4CAF04" w14:textId="1A2C1C08" w:rsidR="00926F4F" w:rsidRPr="00955F65" w:rsidRDefault="003E6D95" w:rsidP="00926F4F">
      <w:pPr>
        <w:shd w:val="clear" w:color="auto" w:fill="FFFFFF"/>
        <w:spacing w:after="0" w:line="240" w:lineRule="auto"/>
        <w:outlineLvl w:val="1"/>
        <w:rPr>
          <w:rFonts w:cs="Helvetica"/>
          <w:b/>
          <w:sz w:val="24"/>
          <w:szCs w:val="24"/>
        </w:rPr>
      </w:pPr>
      <w:r w:rsidRPr="00955F65">
        <w:rPr>
          <w:rFonts w:cs="Helvetica"/>
          <w:b/>
          <w:sz w:val="24"/>
          <w:szCs w:val="24"/>
        </w:rPr>
        <w:t xml:space="preserve">b) </w:t>
      </w:r>
      <w:r w:rsidR="00926F4F" w:rsidRPr="00955F65">
        <w:rPr>
          <w:rFonts w:cs="Helvetica"/>
          <w:b/>
          <w:sz w:val="24"/>
          <w:szCs w:val="24"/>
        </w:rPr>
        <w:t>Apps</w:t>
      </w:r>
    </w:p>
    <w:p w14:paraId="2AE30E03" w14:textId="77777777" w:rsidR="00926F4F" w:rsidRPr="00955F65" w:rsidRDefault="00926F4F" w:rsidP="00926F4F">
      <w:pPr>
        <w:shd w:val="clear" w:color="auto" w:fill="FFFFFF"/>
        <w:spacing w:after="0" w:line="240" w:lineRule="auto"/>
        <w:outlineLvl w:val="1"/>
        <w:rPr>
          <w:rFonts w:cs="Helvetica"/>
          <w:b/>
          <w:sz w:val="24"/>
          <w:szCs w:val="24"/>
        </w:rPr>
      </w:pPr>
    </w:p>
    <w:p w14:paraId="639D4F98" w14:textId="3DB93693" w:rsidR="00926F4F" w:rsidRPr="00955F65" w:rsidRDefault="00926F4F" w:rsidP="00926F4F">
      <w:pPr>
        <w:shd w:val="clear" w:color="auto" w:fill="FFFFFF"/>
        <w:spacing w:after="0" w:line="240" w:lineRule="auto"/>
        <w:outlineLvl w:val="1"/>
        <w:rPr>
          <w:rFonts w:cs="Helvetica"/>
          <w:b/>
          <w:sz w:val="24"/>
          <w:szCs w:val="24"/>
        </w:rPr>
      </w:pPr>
      <w:r w:rsidRPr="00955F65">
        <w:rPr>
          <w:rFonts w:cs="Helvetica"/>
          <w:b/>
          <w:sz w:val="24"/>
          <w:szCs w:val="24"/>
        </w:rPr>
        <w:t xml:space="preserve">Para </w:t>
      </w:r>
      <w:proofErr w:type="spellStart"/>
      <w:r w:rsidRPr="00955F65">
        <w:rPr>
          <w:rFonts w:cs="Helvetica"/>
          <w:b/>
          <w:sz w:val="24"/>
          <w:szCs w:val="24"/>
        </w:rPr>
        <w:t>Android</w:t>
      </w:r>
      <w:proofErr w:type="spellEnd"/>
      <w:r w:rsidRPr="00955F65">
        <w:rPr>
          <w:rFonts w:cs="Helvetica"/>
          <w:b/>
          <w:sz w:val="24"/>
          <w:szCs w:val="24"/>
        </w:rPr>
        <w:t xml:space="preserve">: </w:t>
      </w:r>
      <w:hyperlink r:id="rId12" w:history="1">
        <w:proofErr w:type="spellStart"/>
        <w:r w:rsidRPr="00955F65">
          <w:rPr>
            <w:rStyle w:val="Hipervnculo"/>
            <w:rFonts w:cs="Helvetica"/>
            <w:b/>
            <w:sz w:val="24"/>
            <w:szCs w:val="24"/>
          </w:rPr>
          <w:t>QTc</w:t>
        </w:r>
        <w:proofErr w:type="spellEnd"/>
        <w:r w:rsidRPr="00955F65">
          <w:rPr>
            <w:rStyle w:val="Hipervnculo"/>
            <w:rFonts w:cs="Helvetica"/>
            <w:b/>
            <w:sz w:val="24"/>
            <w:szCs w:val="24"/>
          </w:rPr>
          <w:t xml:space="preserve"> </w:t>
        </w:r>
        <w:proofErr w:type="spellStart"/>
        <w:r w:rsidRPr="00955F65">
          <w:rPr>
            <w:rStyle w:val="Hipervnculo"/>
            <w:rFonts w:cs="Helvetica"/>
            <w:b/>
            <w:sz w:val="24"/>
            <w:szCs w:val="24"/>
          </w:rPr>
          <w:t>calculator</w:t>
        </w:r>
        <w:proofErr w:type="spellEnd"/>
        <w:r w:rsidRPr="00955F65">
          <w:rPr>
            <w:rStyle w:val="Hipervnculo"/>
            <w:rFonts w:cs="Helvetica"/>
            <w:b/>
            <w:sz w:val="24"/>
            <w:szCs w:val="24"/>
          </w:rPr>
          <w:t xml:space="preserve"> de </w:t>
        </w:r>
        <w:proofErr w:type="spellStart"/>
        <w:r w:rsidRPr="00955F65">
          <w:rPr>
            <w:rStyle w:val="Hipervnculo"/>
            <w:rFonts w:cs="Helvetica"/>
            <w:b/>
            <w:sz w:val="24"/>
            <w:szCs w:val="24"/>
          </w:rPr>
          <w:t>Samuele</w:t>
        </w:r>
        <w:proofErr w:type="spellEnd"/>
        <w:r w:rsidRPr="00955F65">
          <w:rPr>
            <w:rStyle w:val="Hipervnculo"/>
            <w:rFonts w:cs="Helvetica"/>
            <w:b/>
            <w:sz w:val="24"/>
            <w:szCs w:val="24"/>
          </w:rPr>
          <w:t xml:space="preserve"> </w:t>
        </w:r>
        <w:proofErr w:type="spellStart"/>
        <w:r w:rsidRPr="00955F65">
          <w:rPr>
            <w:rStyle w:val="Hipervnculo"/>
            <w:rFonts w:cs="Helvetica"/>
            <w:b/>
            <w:sz w:val="24"/>
            <w:szCs w:val="24"/>
          </w:rPr>
          <w:t>Giacomoni</w:t>
        </w:r>
        <w:proofErr w:type="spellEnd"/>
      </w:hyperlink>
    </w:p>
    <w:p w14:paraId="25037780" w14:textId="6479C979" w:rsidR="00926F4F" w:rsidRPr="00955F65" w:rsidRDefault="005614EC" w:rsidP="00C300F3">
      <w:pPr>
        <w:shd w:val="clear" w:color="auto" w:fill="FFFFFF"/>
        <w:spacing w:after="0" w:line="240" w:lineRule="auto"/>
        <w:outlineLvl w:val="1"/>
        <w:rPr>
          <w:rFonts w:eastAsia="Times New Roman" w:cs="Times New Roman"/>
          <w:color w:val="000000"/>
          <w:sz w:val="24"/>
          <w:szCs w:val="24"/>
          <w:lang w:eastAsia="ca-ES"/>
        </w:rPr>
      </w:pPr>
      <w:r w:rsidRPr="00955F65">
        <w:rPr>
          <w:rFonts w:cs="Helvetica"/>
          <w:b/>
          <w:sz w:val="24"/>
          <w:szCs w:val="24"/>
        </w:rPr>
        <w:t xml:space="preserve">Para </w:t>
      </w:r>
      <w:r w:rsidR="00A5357F" w:rsidRPr="00955F65">
        <w:rPr>
          <w:rFonts w:cs="Helvetica"/>
          <w:b/>
          <w:sz w:val="24"/>
          <w:szCs w:val="24"/>
        </w:rPr>
        <w:t xml:space="preserve">IOS: </w:t>
      </w:r>
      <w:hyperlink r:id="rId13" w:history="1">
        <w:proofErr w:type="spellStart"/>
        <w:r w:rsidR="00635B23" w:rsidRPr="00955F65">
          <w:rPr>
            <w:rStyle w:val="Hipervnculo"/>
            <w:rFonts w:cs="Helvetica"/>
            <w:b/>
            <w:sz w:val="24"/>
            <w:szCs w:val="24"/>
          </w:rPr>
          <w:t>MedCalX</w:t>
        </w:r>
        <w:proofErr w:type="spellEnd"/>
      </w:hyperlink>
    </w:p>
    <w:p w14:paraId="439275E5" w14:textId="77777777" w:rsidR="00926F4F" w:rsidRPr="00955F65" w:rsidRDefault="00926F4F" w:rsidP="00926F4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24"/>
          <w:szCs w:val="24"/>
          <w:lang w:eastAsia="ca-ES"/>
        </w:rPr>
      </w:pPr>
    </w:p>
    <w:p w14:paraId="64C1A5BC" w14:textId="513C4749" w:rsidR="00926F4F" w:rsidRPr="008C7005" w:rsidRDefault="00955F65" w:rsidP="00D57C79">
      <w:pPr>
        <w:shd w:val="clear" w:color="auto" w:fill="FFFFFF"/>
        <w:spacing w:after="0" w:line="240" w:lineRule="auto"/>
        <w:rPr>
          <w:rStyle w:val="Hipervnculo"/>
          <w:b/>
        </w:rPr>
      </w:pPr>
      <w:r w:rsidRPr="00955F65"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 wp14:anchorId="7DBD9E7B" wp14:editId="516A420C">
            <wp:simplePos x="0" y="0"/>
            <wp:positionH relativeFrom="column">
              <wp:posOffset>-365760</wp:posOffset>
            </wp:positionH>
            <wp:positionV relativeFrom="paragraph">
              <wp:posOffset>302260</wp:posOffset>
            </wp:positionV>
            <wp:extent cx="6324600" cy="5349240"/>
            <wp:effectExtent l="0" t="0" r="0" b="381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7" t="16582" r="14407" b="5275"/>
                    <a:stretch/>
                  </pic:blipFill>
                  <pic:spPr bwMode="auto">
                    <a:xfrm>
                      <a:off x="0" y="0"/>
                      <a:ext cx="6324600" cy="534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F4F" w:rsidRPr="00955F65">
        <w:rPr>
          <w:rFonts w:eastAsia="Times New Roman" w:cs="Times New Roman"/>
          <w:b/>
          <w:color w:val="000000"/>
          <w:sz w:val="24"/>
          <w:szCs w:val="24"/>
          <w:lang w:val="ca-ES" w:eastAsia="ca-ES"/>
        </w:rPr>
        <w:t>Annex</w:t>
      </w:r>
      <w:r w:rsidR="00926F4F" w:rsidRPr="00955F65">
        <w:rPr>
          <w:rFonts w:eastAsia="Times New Roman" w:cs="Times New Roman"/>
          <w:b/>
          <w:color w:val="000000"/>
          <w:sz w:val="24"/>
          <w:szCs w:val="24"/>
          <w:lang w:eastAsia="ca-ES"/>
        </w:rPr>
        <w:t xml:space="preserve"> 1. </w:t>
      </w:r>
      <w:r w:rsidR="00926F4F" w:rsidRPr="00955F65">
        <w:rPr>
          <w:rFonts w:eastAsia="Times New Roman" w:cs="Times New Roman"/>
          <w:b/>
          <w:color w:val="000000"/>
          <w:sz w:val="24"/>
          <w:szCs w:val="24"/>
          <w:lang w:val="ca-ES" w:eastAsia="ca-ES"/>
        </w:rPr>
        <w:t>Fàrmacs</w:t>
      </w:r>
      <w:r w:rsidR="00926F4F" w:rsidRPr="00955F65">
        <w:rPr>
          <w:rFonts w:eastAsia="Times New Roman" w:cs="Times New Roman"/>
          <w:b/>
          <w:color w:val="000000"/>
          <w:sz w:val="24"/>
          <w:szCs w:val="24"/>
          <w:lang w:eastAsia="ca-ES"/>
        </w:rPr>
        <w:t xml:space="preserve"> </w:t>
      </w:r>
      <w:r w:rsidR="00926F4F" w:rsidRPr="00955F65">
        <w:rPr>
          <w:rFonts w:eastAsia="Times New Roman" w:cs="Times New Roman"/>
          <w:b/>
          <w:color w:val="000000"/>
          <w:sz w:val="24"/>
          <w:szCs w:val="24"/>
          <w:lang w:val="ca-ES" w:eastAsia="ca-ES"/>
        </w:rPr>
        <w:t>actualitzats</w:t>
      </w:r>
      <w:r w:rsidR="00926F4F" w:rsidRPr="00955F65">
        <w:rPr>
          <w:rFonts w:eastAsia="Times New Roman" w:cs="Times New Roman"/>
          <w:b/>
          <w:color w:val="000000"/>
          <w:sz w:val="24"/>
          <w:szCs w:val="24"/>
          <w:lang w:eastAsia="ca-ES"/>
        </w:rPr>
        <w:t xml:space="preserve"> que </w:t>
      </w:r>
      <w:r w:rsidR="00926F4F" w:rsidRPr="00955F65">
        <w:rPr>
          <w:rFonts w:eastAsia="Times New Roman" w:cs="Times New Roman"/>
          <w:b/>
          <w:color w:val="000000"/>
          <w:sz w:val="24"/>
          <w:szCs w:val="24"/>
          <w:lang w:val="ca-ES" w:eastAsia="ca-ES"/>
        </w:rPr>
        <w:t>allarguen</w:t>
      </w:r>
      <w:r w:rsidR="00926F4F" w:rsidRPr="00955F65">
        <w:rPr>
          <w:rFonts w:eastAsia="Times New Roman" w:cs="Times New Roman"/>
          <w:b/>
          <w:color w:val="000000"/>
          <w:sz w:val="24"/>
          <w:szCs w:val="24"/>
          <w:lang w:eastAsia="ca-ES"/>
        </w:rPr>
        <w:t xml:space="preserve"> el QT</w:t>
      </w:r>
      <w:r w:rsidR="008C7005" w:rsidRPr="00955F65">
        <w:rPr>
          <w:rFonts w:eastAsia="Times New Roman" w:cs="Times New Roman"/>
          <w:b/>
          <w:color w:val="000000"/>
          <w:sz w:val="24"/>
          <w:szCs w:val="24"/>
          <w:lang w:eastAsia="ca-ES"/>
        </w:rPr>
        <w:t xml:space="preserve"> (</w:t>
      </w:r>
      <w:r w:rsidR="008C7005" w:rsidRPr="00955F65">
        <w:rPr>
          <w:rFonts w:eastAsia="Times New Roman" w:cs="Times New Roman"/>
          <w:b/>
          <w:color w:val="000000"/>
          <w:sz w:val="24"/>
          <w:szCs w:val="24"/>
          <w:lang w:val="ca-ES" w:eastAsia="ca-ES"/>
        </w:rPr>
        <w:t>font</w:t>
      </w:r>
      <w:r w:rsidR="008C7005" w:rsidRPr="00955F65">
        <w:rPr>
          <w:rFonts w:eastAsia="Times New Roman" w:cs="Times New Roman"/>
          <w:b/>
          <w:color w:val="000000"/>
          <w:sz w:val="24"/>
          <w:szCs w:val="24"/>
          <w:lang w:eastAsia="ca-ES"/>
        </w:rPr>
        <w:t xml:space="preserve">:  </w:t>
      </w:r>
      <w:hyperlink r:id="rId15" w:history="1">
        <w:r w:rsidR="008C7005" w:rsidRPr="00955F65">
          <w:rPr>
            <w:rStyle w:val="Hipervnculo"/>
            <w:rFonts w:eastAsia="Times New Roman" w:cs="Times New Roman"/>
            <w:b/>
            <w:sz w:val="24"/>
            <w:szCs w:val="24"/>
            <w:lang w:eastAsia="ca-ES"/>
          </w:rPr>
          <w:t>https://crediblemeds.org</w:t>
        </w:r>
      </w:hyperlink>
      <w:r w:rsidR="008C7005" w:rsidRPr="00955F65">
        <w:rPr>
          <w:rFonts w:eastAsia="Times New Roman" w:cs="Times New Roman"/>
          <w:b/>
          <w:color w:val="000000"/>
          <w:sz w:val="24"/>
          <w:szCs w:val="24"/>
          <w:lang w:eastAsia="ca-ES"/>
        </w:rPr>
        <w:t xml:space="preserve"> )</w:t>
      </w:r>
      <w:r w:rsidR="00926F4F" w:rsidRPr="00955F65">
        <w:rPr>
          <w:rFonts w:eastAsia="Times New Roman" w:cs="Times New Roman"/>
          <w:b/>
          <w:color w:val="000000"/>
          <w:sz w:val="24"/>
          <w:szCs w:val="24"/>
          <w:lang w:eastAsia="ca-ES"/>
        </w:rPr>
        <w:t xml:space="preserve"> </w:t>
      </w:r>
    </w:p>
    <w:p w14:paraId="5008D646" w14:textId="2AA9DAD1" w:rsidR="00E835B0" w:rsidRPr="00E835B0" w:rsidRDefault="00E835B0" w:rsidP="00E835B0">
      <w:pPr>
        <w:shd w:val="clear" w:color="auto" w:fill="FFFFFF"/>
        <w:spacing w:after="0" w:line="240" w:lineRule="auto"/>
        <w:jc w:val="both"/>
        <w:outlineLvl w:val="1"/>
        <w:rPr>
          <w:rFonts w:ascii="Verdana" w:hAnsi="Verdana" w:cs="Helvetica"/>
          <w:szCs w:val="24"/>
          <w:lang w:val="ca-ES"/>
        </w:rPr>
      </w:pPr>
      <w:r w:rsidRPr="00E835B0">
        <w:rPr>
          <w:rFonts w:ascii="Verdana" w:hAnsi="Verdana" w:cs="Helvetica"/>
          <w:szCs w:val="24"/>
          <w:lang w:val="ca-ES"/>
        </w:rPr>
        <w:lastRenderedPageBreak/>
        <w:t xml:space="preserve">  </w:t>
      </w:r>
    </w:p>
    <w:p w14:paraId="7E112B85" w14:textId="462C1ECD" w:rsidR="00A16498" w:rsidRPr="00E835B0" w:rsidRDefault="00955F65">
      <w:pPr>
        <w:rPr>
          <w:b/>
          <w:lang w:val="ca-ES"/>
        </w:rPr>
      </w:pPr>
      <w:r w:rsidRPr="00A57788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5C103A6B" wp14:editId="25A6867A">
            <wp:simplePos x="0" y="0"/>
            <wp:positionH relativeFrom="column">
              <wp:posOffset>-548640</wp:posOffset>
            </wp:positionH>
            <wp:positionV relativeFrom="paragraph">
              <wp:posOffset>183515</wp:posOffset>
            </wp:positionV>
            <wp:extent cx="6581140" cy="4681855"/>
            <wp:effectExtent l="0" t="0" r="0" b="444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1" t="19227" r="14863" b="20797"/>
                    <a:stretch/>
                  </pic:blipFill>
                  <pic:spPr bwMode="auto">
                    <a:xfrm>
                      <a:off x="0" y="0"/>
                      <a:ext cx="6581140" cy="468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F8353" w14:textId="107DD39E" w:rsidR="00A16498" w:rsidRPr="00A16498" w:rsidRDefault="00A16498">
      <w:pPr>
        <w:rPr>
          <w:b/>
          <w:lang w:val="ca-ES"/>
        </w:rPr>
      </w:pPr>
    </w:p>
    <w:sectPr w:rsidR="00A16498" w:rsidRPr="00A16498" w:rsidSect="008C7005">
      <w:headerReference w:type="default" r:id="rId17"/>
      <w:pgSz w:w="11906" w:h="16838"/>
      <w:pgMar w:top="1819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2AA8AC" w14:textId="77777777" w:rsidR="006D7C83" w:rsidRDefault="006D7C83" w:rsidP="003E6D95">
      <w:pPr>
        <w:spacing w:after="0" w:line="240" w:lineRule="auto"/>
      </w:pPr>
      <w:r>
        <w:separator/>
      </w:r>
    </w:p>
  </w:endnote>
  <w:endnote w:type="continuationSeparator" w:id="0">
    <w:p w14:paraId="43217361" w14:textId="77777777" w:rsidR="006D7C83" w:rsidRDefault="006D7C83" w:rsidP="003E6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1D6319" w14:textId="77777777" w:rsidR="006D7C83" w:rsidRDefault="006D7C83" w:rsidP="003E6D95">
      <w:pPr>
        <w:spacing w:after="0" w:line="240" w:lineRule="auto"/>
      </w:pPr>
      <w:r>
        <w:separator/>
      </w:r>
    </w:p>
  </w:footnote>
  <w:footnote w:type="continuationSeparator" w:id="0">
    <w:p w14:paraId="4E097D74" w14:textId="77777777" w:rsidR="006D7C83" w:rsidRDefault="006D7C83" w:rsidP="003E6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DC9D62" w14:textId="7CDE4DE2" w:rsidR="003E6D95" w:rsidRDefault="003E6D95">
    <w:pPr>
      <w:pStyle w:val="Encabezado"/>
    </w:pPr>
    <w:r>
      <w:rPr>
        <w:noProof/>
        <w:lang w:eastAsia="es-ES"/>
      </w:rPr>
      <w:drawing>
        <wp:inline distT="0" distB="0" distL="0" distR="0" wp14:anchorId="775EC28C" wp14:editId="2D11B50B">
          <wp:extent cx="2200276" cy="666750"/>
          <wp:effectExtent l="0" t="0" r="9525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MFi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283" cy="666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958D5"/>
    <w:multiLevelType w:val="hybridMultilevel"/>
    <w:tmpl w:val="9FB4681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335714"/>
    <w:multiLevelType w:val="hybridMultilevel"/>
    <w:tmpl w:val="1AB28FF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830BDA"/>
    <w:multiLevelType w:val="hybridMultilevel"/>
    <w:tmpl w:val="CF1AC55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285D0C"/>
    <w:multiLevelType w:val="hybridMultilevel"/>
    <w:tmpl w:val="19F42F3E"/>
    <w:lvl w:ilvl="0" w:tplc="446427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9250F95"/>
    <w:multiLevelType w:val="hybridMultilevel"/>
    <w:tmpl w:val="D0FAC5D8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626500"/>
    <w:multiLevelType w:val="hybridMultilevel"/>
    <w:tmpl w:val="20EC872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498"/>
    <w:rsid w:val="001614C9"/>
    <w:rsid w:val="001A2273"/>
    <w:rsid w:val="00252519"/>
    <w:rsid w:val="002A3B8D"/>
    <w:rsid w:val="002D2422"/>
    <w:rsid w:val="00327095"/>
    <w:rsid w:val="003E6D95"/>
    <w:rsid w:val="00540F06"/>
    <w:rsid w:val="005614EC"/>
    <w:rsid w:val="005D3C08"/>
    <w:rsid w:val="00620D93"/>
    <w:rsid w:val="00635B23"/>
    <w:rsid w:val="0064063C"/>
    <w:rsid w:val="006A14EA"/>
    <w:rsid w:val="006D7C83"/>
    <w:rsid w:val="00771208"/>
    <w:rsid w:val="0077621E"/>
    <w:rsid w:val="00804B27"/>
    <w:rsid w:val="008C7005"/>
    <w:rsid w:val="00926F4F"/>
    <w:rsid w:val="00955F65"/>
    <w:rsid w:val="00A16498"/>
    <w:rsid w:val="00A5357F"/>
    <w:rsid w:val="00AE42D5"/>
    <w:rsid w:val="00AF766B"/>
    <w:rsid w:val="00B407A1"/>
    <w:rsid w:val="00BC4C51"/>
    <w:rsid w:val="00C300F3"/>
    <w:rsid w:val="00D57C79"/>
    <w:rsid w:val="00D85E6E"/>
    <w:rsid w:val="00D929F0"/>
    <w:rsid w:val="00E155B1"/>
    <w:rsid w:val="00E835B0"/>
    <w:rsid w:val="00EB5669"/>
    <w:rsid w:val="00F4356B"/>
    <w:rsid w:val="00F4718B"/>
    <w:rsid w:val="00F52205"/>
    <w:rsid w:val="00F91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68F45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35B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26F4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6F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6F4F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E6D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6D95"/>
  </w:style>
  <w:style w:type="paragraph" w:styleId="Piedepgina">
    <w:name w:val="footer"/>
    <w:basedOn w:val="Normal"/>
    <w:link w:val="PiedepginaCar"/>
    <w:uiPriority w:val="99"/>
    <w:unhideWhenUsed/>
    <w:rsid w:val="003E6D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6D95"/>
  </w:style>
  <w:style w:type="character" w:styleId="Hipervnculovisitado">
    <w:name w:val="FollowedHyperlink"/>
    <w:basedOn w:val="Fuentedeprrafopredeter"/>
    <w:uiPriority w:val="99"/>
    <w:semiHidden/>
    <w:unhideWhenUsed/>
    <w:rsid w:val="008C700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35B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26F4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6F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6F4F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E6D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6D95"/>
  </w:style>
  <w:style w:type="paragraph" w:styleId="Piedepgina">
    <w:name w:val="footer"/>
    <w:basedOn w:val="Normal"/>
    <w:link w:val="PiedepginaCar"/>
    <w:uiPriority w:val="99"/>
    <w:unhideWhenUsed/>
    <w:rsid w:val="003E6D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6D95"/>
  </w:style>
  <w:style w:type="character" w:styleId="Hipervnculovisitado">
    <w:name w:val="FollowedHyperlink"/>
    <w:basedOn w:val="Fuentedeprrafopredeter"/>
    <w:uiPriority w:val="99"/>
    <w:semiHidden/>
    <w:unhideWhenUsed/>
    <w:rsid w:val="008C70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ps.apple.com/es/app/medcalx/id1041464932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samuele-giacomoni-qtc-calculator.es.aptoide.com/app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urgentools.es/paginas/QT.asp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rediblemeds.org" TargetMode="External"/><Relationship Id="rId10" Type="http://schemas.openxmlformats.org/officeDocument/2006/relationships/hyperlink" Target="https://www.my-ekg.com/formulas-calculos-ekg/calculadora-qt-corregido.ph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amiuc.es/calculo-del-qt-corregido-qtc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389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Lluis Cuixart Costa</dc:creator>
  <cp:lastModifiedBy>Claudia Cañigueral</cp:lastModifiedBy>
  <cp:revision>2</cp:revision>
  <cp:lastPrinted>2020-04-06T16:24:00Z</cp:lastPrinted>
  <dcterms:created xsi:type="dcterms:W3CDTF">2020-04-06T17:07:00Z</dcterms:created>
  <dcterms:modified xsi:type="dcterms:W3CDTF">2020-04-06T17:07:00Z</dcterms:modified>
</cp:coreProperties>
</file>